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775" w:rsidRPr="00DD7817" w:rsidRDefault="00375775" w:rsidP="00375775">
      <w:pPr>
        <w:rPr>
          <w:b/>
          <w:sz w:val="24"/>
          <w:szCs w:val="24"/>
        </w:rPr>
      </w:pPr>
      <w:r w:rsidRPr="00DD7817">
        <w:rPr>
          <w:b/>
          <w:sz w:val="24"/>
          <w:szCs w:val="24"/>
        </w:rPr>
        <w:t>PRILOGA 1</w:t>
      </w:r>
      <w:r>
        <w:rPr>
          <w:b/>
          <w:sz w:val="24"/>
          <w:szCs w:val="24"/>
        </w:rPr>
        <w:t>/1</w:t>
      </w:r>
    </w:p>
    <w:p w:rsidR="00375775" w:rsidRDefault="00375775" w:rsidP="00375775"/>
    <w:p w:rsidR="00375775" w:rsidRPr="00F04035" w:rsidRDefault="00375775" w:rsidP="00375775">
      <w:pPr>
        <w:pStyle w:val="Naslov2"/>
        <w:jc w:val="center"/>
        <w:rPr>
          <w:b/>
        </w:rPr>
      </w:pPr>
      <w:r w:rsidRPr="00F04035">
        <w:rPr>
          <w:b/>
          <w:color w:val="806000"/>
        </w:rPr>
        <w:t>PONUDBENI PREDRAČUN</w:t>
      </w:r>
      <w:r>
        <w:rPr>
          <w:b/>
          <w:color w:val="806000"/>
        </w:rPr>
        <w:t xml:space="preserve"> S SPECIFIKACIJO</w:t>
      </w:r>
    </w:p>
    <w:p w:rsidR="00375775" w:rsidRDefault="00375775" w:rsidP="00375775">
      <w:pPr>
        <w:pStyle w:val="Telobesedila"/>
        <w:rPr>
          <w:b/>
          <w:sz w:val="29"/>
        </w:rPr>
      </w:pPr>
    </w:p>
    <w:p w:rsidR="00375775" w:rsidRDefault="00375775" w:rsidP="00375775">
      <w:pPr>
        <w:pStyle w:val="Telobesedila"/>
        <w:rPr>
          <w:b/>
          <w:sz w:val="29"/>
        </w:rPr>
      </w:pPr>
    </w:p>
    <w:tbl>
      <w:tblPr>
        <w:tblW w:w="0" w:type="auto"/>
        <w:tblLook w:val="04A0" w:firstRow="1" w:lastRow="0" w:firstColumn="1" w:lastColumn="0" w:noHBand="0" w:noVBand="1"/>
      </w:tblPr>
      <w:tblGrid>
        <w:gridCol w:w="2263"/>
        <w:gridCol w:w="6799"/>
      </w:tblGrid>
      <w:tr w:rsidR="00375775" w:rsidTr="00C54C14">
        <w:trPr>
          <w:trHeight w:hRule="exact" w:val="567"/>
        </w:trPr>
        <w:tc>
          <w:tcPr>
            <w:tcW w:w="2263" w:type="dxa"/>
            <w:vAlign w:val="center"/>
          </w:tcPr>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Številka ponudbe:</w:t>
            </w:r>
          </w:p>
        </w:tc>
        <w:tc>
          <w:tcPr>
            <w:tcW w:w="6799" w:type="dxa"/>
            <w:tcBorders>
              <w:bottom w:val="single" w:sz="4" w:space="0" w:color="auto"/>
            </w:tcBorders>
            <w:vAlign w:val="center"/>
          </w:tcPr>
          <w:p w:rsidR="00375775" w:rsidRDefault="00375775" w:rsidP="00C54C14">
            <w:pPr>
              <w:pStyle w:val="Telobesedila"/>
              <w:tabs>
                <w:tab w:val="left" w:pos="3129"/>
                <w:tab w:val="left" w:pos="4928"/>
              </w:tabs>
              <w:jc w:val="both"/>
              <w:rPr>
                <w:rFonts w:asciiTheme="minorHAnsi" w:hAnsiTheme="minorHAnsi" w:cstheme="minorHAnsi"/>
              </w:rPr>
            </w:pPr>
          </w:p>
        </w:tc>
      </w:tr>
      <w:tr w:rsidR="00375775" w:rsidTr="00C54C14">
        <w:trPr>
          <w:trHeight w:hRule="exact" w:val="567"/>
        </w:trPr>
        <w:tc>
          <w:tcPr>
            <w:tcW w:w="2263" w:type="dxa"/>
            <w:vAlign w:val="center"/>
          </w:tcPr>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Datum:</w:t>
            </w:r>
          </w:p>
        </w:tc>
        <w:tc>
          <w:tcPr>
            <w:tcW w:w="6799" w:type="dxa"/>
            <w:tcBorders>
              <w:top w:val="single" w:sz="4" w:space="0" w:color="auto"/>
              <w:bottom w:val="single" w:sz="4" w:space="0" w:color="auto"/>
            </w:tcBorders>
            <w:vAlign w:val="center"/>
          </w:tcPr>
          <w:p w:rsidR="00375775" w:rsidRDefault="00375775" w:rsidP="00C54C14">
            <w:pPr>
              <w:pStyle w:val="Telobesedila"/>
              <w:tabs>
                <w:tab w:val="left" w:pos="3129"/>
                <w:tab w:val="left" w:pos="4928"/>
              </w:tabs>
              <w:jc w:val="both"/>
              <w:rPr>
                <w:rFonts w:asciiTheme="minorHAnsi" w:hAnsiTheme="minorHAnsi" w:cstheme="minorHAnsi"/>
              </w:rPr>
            </w:pPr>
          </w:p>
        </w:tc>
      </w:tr>
      <w:tr w:rsidR="00375775" w:rsidTr="00C54C14">
        <w:trPr>
          <w:trHeight w:hRule="exact" w:val="567"/>
        </w:trPr>
        <w:tc>
          <w:tcPr>
            <w:tcW w:w="2263" w:type="dxa"/>
            <w:vAlign w:val="center"/>
          </w:tcPr>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Ponudnik /</w:t>
            </w:r>
          </w:p>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vodilni ponudnik:</w:t>
            </w:r>
          </w:p>
        </w:tc>
        <w:tc>
          <w:tcPr>
            <w:tcW w:w="6799" w:type="dxa"/>
            <w:tcBorders>
              <w:top w:val="single" w:sz="4" w:space="0" w:color="auto"/>
              <w:bottom w:val="single" w:sz="4" w:space="0" w:color="auto"/>
            </w:tcBorders>
            <w:vAlign w:val="center"/>
          </w:tcPr>
          <w:p w:rsidR="00375775" w:rsidRDefault="00375775" w:rsidP="00C54C14">
            <w:pPr>
              <w:pStyle w:val="Telobesedila"/>
              <w:tabs>
                <w:tab w:val="left" w:pos="3129"/>
                <w:tab w:val="left" w:pos="4928"/>
              </w:tabs>
              <w:jc w:val="both"/>
              <w:rPr>
                <w:rFonts w:asciiTheme="minorHAnsi" w:hAnsiTheme="minorHAnsi" w:cstheme="minorHAnsi"/>
              </w:rPr>
            </w:pPr>
          </w:p>
        </w:tc>
      </w:tr>
      <w:tr w:rsidR="00375775" w:rsidTr="00C54C14">
        <w:trPr>
          <w:trHeight w:hRule="exact" w:val="567"/>
        </w:trPr>
        <w:tc>
          <w:tcPr>
            <w:tcW w:w="2263" w:type="dxa"/>
            <w:vAlign w:val="center"/>
          </w:tcPr>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Partner*:</w:t>
            </w:r>
          </w:p>
        </w:tc>
        <w:tc>
          <w:tcPr>
            <w:tcW w:w="6799" w:type="dxa"/>
            <w:tcBorders>
              <w:top w:val="single" w:sz="4" w:space="0" w:color="auto"/>
              <w:bottom w:val="single" w:sz="4" w:space="0" w:color="auto"/>
            </w:tcBorders>
            <w:vAlign w:val="center"/>
          </w:tcPr>
          <w:p w:rsidR="00375775" w:rsidRDefault="00375775" w:rsidP="00C54C14">
            <w:pPr>
              <w:pStyle w:val="Telobesedila"/>
              <w:tabs>
                <w:tab w:val="left" w:pos="3129"/>
                <w:tab w:val="left" w:pos="4928"/>
              </w:tabs>
              <w:jc w:val="both"/>
              <w:rPr>
                <w:rFonts w:asciiTheme="minorHAnsi" w:hAnsiTheme="minorHAnsi" w:cstheme="minorHAnsi"/>
              </w:rPr>
            </w:pPr>
          </w:p>
        </w:tc>
      </w:tr>
      <w:tr w:rsidR="00375775" w:rsidTr="00C54C14">
        <w:trPr>
          <w:trHeight w:hRule="exact" w:val="567"/>
        </w:trPr>
        <w:tc>
          <w:tcPr>
            <w:tcW w:w="2263" w:type="dxa"/>
            <w:vAlign w:val="center"/>
          </w:tcPr>
          <w:p w:rsidR="00375775" w:rsidRDefault="00375775" w:rsidP="00C54C14">
            <w:pPr>
              <w:pStyle w:val="Telobesedila"/>
              <w:tabs>
                <w:tab w:val="left" w:pos="3129"/>
                <w:tab w:val="left" w:pos="4928"/>
              </w:tabs>
              <w:jc w:val="both"/>
              <w:rPr>
                <w:rFonts w:asciiTheme="minorHAnsi" w:hAnsiTheme="minorHAnsi" w:cstheme="minorHAnsi"/>
              </w:rPr>
            </w:pPr>
            <w:r>
              <w:rPr>
                <w:rFonts w:asciiTheme="minorHAnsi" w:hAnsiTheme="minorHAnsi" w:cstheme="minorHAnsi"/>
              </w:rPr>
              <w:t>Partner*:</w:t>
            </w:r>
          </w:p>
        </w:tc>
        <w:tc>
          <w:tcPr>
            <w:tcW w:w="6799" w:type="dxa"/>
            <w:tcBorders>
              <w:top w:val="single" w:sz="4" w:space="0" w:color="auto"/>
              <w:bottom w:val="single" w:sz="4" w:space="0" w:color="auto"/>
            </w:tcBorders>
            <w:vAlign w:val="center"/>
          </w:tcPr>
          <w:p w:rsidR="00375775" w:rsidRDefault="00375775" w:rsidP="00C54C14">
            <w:pPr>
              <w:pStyle w:val="Telobesedila"/>
              <w:tabs>
                <w:tab w:val="left" w:pos="3129"/>
                <w:tab w:val="left" w:pos="4928"/>
              </w:tabs>
              <w:jc w:val="both"/>
              <w:rPr>
                <w:rFonts w:asciiTheme="minorHAnsi" w:hAnsiTheme="minorHAnsi" w:cstheme="minorHAnsi"/>
              </w:rPr>
            </w:pPr>
          </w:p>
        </w:tc>
      </w:tr>
    </w:tbl>
    <w:p w:rsidR="00375775" w:rsidRDefault="00375775" w:rsidP="00375775">
      <w:pPr>
        <w:pStyle w:val="Telobesedila"/>
        <w:tabs>
          <w:tab w:val="left" w:pos="3129"/>
          <w:tab w:val="left" w:pos="4928"/>
        </w:tabs>
        <w:jc w:val="both"/>
        <w:rPr>
          <w:rFonts w:asciiTheme="minorHAnsi" w:hAnsiTheme="minorHAnsi" w:cstheme="minorHAnsi"/>
        </w:rPr>
      </w:pPr>
    </w:p>
    <w:p w:rsidR="00375775" w:rsidRDefault="00375775" w:rsidP="00375775">
      <w:pPr>
        <w:pStyle w:val="Telobesedila"/>
        <w:spacing w:after="41"/>
        <w:jc w:val="both"/>
        <w:rPr>
          <w:rFonts w:asciiTheme="minorHAnsi" w:hAnsiTheme="minorHAnsi" w:cstheme="minorHAnsi"/>
        </w:rPr>
      </w:pPr>
    </w:p>
    <w:p w:rsidR="00375775" w:rsidRPr="007A4983" w:rsidRDefault="00375775" w:rsidP="00375775">
      <w:pPr>
        <w:pStyle w:val="Telobesedila"/>
        <w:spacing w:after="41"/>
        <w:jc w:val="both"/>
        <w:rPr>
          <w:rFonts w:asciiTheme="minorHAnsi" w:hAnsiTheme="minorHAnsi" w:cstheme="minorHAnsi"/>
        </w:rPr>
      </w:pPr>
      <w:r w:rsidRPr="007A4983">
        <w:rPr>
          <w:rFonts w:asciiTheme="minorHAnsi" w:hAnsiTheme="minorHAnsi" w:cstheme="minorHAnsi"/>
        </w:rPr>
        <w:t>Na osnovi javnega naročila</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4"/>
      </w:tblGrid>
      <w:tr w:rsidR="00375775" w:rsidRPr="007A4983" w:rsidTr="00C54C14">
        <w:trPr>
          <w:trHeight w:val="337"/>
        </w:trPr>
        <w:tc>
          <w:tcPr>
            <w:tcW w:w="2268" w:type="dxa"/>
          </w:tcPr>
          <w:p w:rsidR="00375775" w:rsidRPr="007A4983" w:rsidRDefault="00375775" w:rsidP="00C54C14">
            <w:pPr>
              <w:pStyle w:val="TableParagraph"/>
              <w:spacing w:before="13"/>
              <w:ind w:firstLine="142"/>
              <w:rPr>
                <w:rFonts w:asciiTheme="minorHAnsi" w:hAnsiTheme="minorHAnsi" w:cstheme="minorHAnsi"/>
              </w:rPr>
            </w:pPr>
            <w:r w:rsidRPr="007A4983">
              <w:rPr>
                <w:rFonts w:asciiTheme="minorHAnsi" w:hAnsiTheme="minorHAnsi" w:cstheme="minorHAnsi"/>
              </w:rPr>
              <w:t>Naročnik:</w:t>
            </w:r>
          </w:p>
        </w:tc>
        <w:tc>
          <w:tcPr>
            <w:tcW w:w="6804" w:type="dxa"/>
            <w:vAlign w:val="center"/>
          </w:tcPr>
          <w:p w:rsidR="00375775" w:rsidRPr="006411BE" w:rsidRDefault="00375775" w:rsidP="00C54C14">
            <w:pPr>
              <w:pStyle w:val="TableParagraph"/>
              <w:spacing w:line="291" w:lineRule="exact"/>
              <w:ind w:firstLine="141"/>
              <w:rPr>
                <w:rFonts w:asciiTheme="minorHAnsi" w:hAnsiTheme="minorHAnsi" w:cstheme="minorHAnsi"/>
                <w:sz w:val="24"/>
              </w:rPr>
            </w:pPr>
            <w:r w:rsidRPr="006411BE">
              <w:rPr>
                <w:rFonts w:asciiTheme="minorHAnsi" w:hAnsiTheme="minorHAnsi" w:cstheme="minorHAnsi"/>
              </w:rPr>
              <w:t>Komunalno podjetje Velenje</w:t>
            </w:r>
            <w:r>
              <w:rPr>
                <w:rFonts w:asciiTheme="minorHAnsi" w:hAnsiTheme="minorHAnsi" w:cstheme="minorHAnsi"/>
              </w:rPr>
              <w:t>,</w:t>
            </w:r>
            <w:r w:rsidRPr="006411BE">
              <w:rPr>
                <w:rFonts w:asciiTheme="minorHAnsi" w:hAnsiTheme="minorHAnsi" w:cstheme="minorHAnsi"/>
              </w:rPr>
              <w:t xml:space="preserve"> d.o.o., Koroška cesta 37/b, 3320 Velenje</w:t>
            </w:r>
          </w:p>
        </w:tc>
      </w:tr>
      <w:tr w:rsidR="00375775" w:rsidRPr="007A4983" w:rsidTr="00C54C14">
        <w:trPr>
          <w:trHeight w:val="629"/>
        </w:trPr>
        <w:tc>
          <w:tcPr>
            <w:tcW w:w="2268" w:type="dxa"/>
          </w:tcPr>
          <w:p w:rsidR="00375775" w:rsidRPr="007A4983" w:rsidRDefault="00375775" w:rsidP="00C54C14">
            <w:pPr>
              <w:pStyle w:val="TableParagraph"/>
              <w:spacing w:before="141"/>
              <w:ind w:firstLine="142"/>
              <w:rPr>
                <w:rFonts w:asciiTheme="minorHAnsi" w:hAnsiTheme="minorHAnsi" w:cstheme="minorHAnsi"/>
              </w:rPr>
            </w:pPr>
            <w:r w:rsidRPr="007A4983">
              <w:rPr>
                <w:rFonts w:asciiTheme="minorHAnsi" w:hAnsiTheme="minorHAnsi" w:cstheme="minorHAnsi"/>
              </w:rPr>
              <w:t>Naziv javnega naročila:</w:t>
            </w:r>
          </w:p>
        </w:tc>
        <w:tc>
          <w:tcPr>
            <w:tcW w:w="6804" w:type="dxa"/>
            <w:vAlign w:val="center"/>
          </w:tcPr>
          <w:p w:rsidR="00375775" w:rsidRPr="0017298B" w:rsidRDefault="00375775" w:rsidP="00C54C14">
            <w:pPr>
              <w:spacing w:after="0"/>
              <w:ind w:left="141"/>
              <w:jc w:val="both"/>
              <w:rPr>
                <w:rFonts w:cstheme="minorHAnsi"/>
                <w:sz w:val="18"/>
                <w:szCs w:val="18"/>
                <w:highlight w:val="yellow"/>
              </w:rPr>
            </w:pPr>
            <w:r w:rsidRPr="00433DC0">
              <w:rPr>
                <w:rFonts w:cstheme="minorHAnsi"/>
                <w:sz w:val="18"/>
                <w:szCs w:val="18"/>
              </w:rPr>
              <w:t>ZAVAROVANJE PREMOŽENJA IN PREMOŽENJSKIH INTERESOV</w:t>
            </w:r>
            <w:r>
              <w:rPr>
                <w:rFonts w:cstheme="minorHAnsi"/>
                <w:sz w:val="18"/>
                <w:szCs w:val="18"/>
              </w:rPr>
              <w:t xml:space="preserve"> za obdobje </w:t>
            </w:r>
            <w:r w:rsidRPr="00B34891">
              <w:rPr>
                <w:rFonts w:cstheme="minorHAnsi"/>
                <w:sz w:val="18"/>
                <w:szCs w:val="18"/>
              </w:rPr>
              <w:t>1.</w:t>
            </w:r>
            <w:r>
              <w:rPr>
                <w:rFonts w:cstheme="minorHAnsi"/>
                <w:sz w:val="18"/>
                <w:szCs w:val="18"/>
              </w:rPr>
              <w:t>1</w:t>
            </w:r>
            <w:r w:rsidRPr="00B34891">
              <w:rPr>
                <w:rFonts w:cstheme="minorHAnsi"/>
                <w:sz w:val="18"/>
                <w:szCs w:val="18"/>
              </w:rPr>
              <w:t>. 20</w:t>
            </w:r>
            <w:r>
              <w:rPr>
                <w:rFonts w:cstheme="minorHAnsi"/>
                <w:sz w:val="18"/>
                <w:szCs w:val="18"/>
              </w:rPr>
              <w:t>20</w:t>
            </w:r>
            <w:r w:rsidRPr="00B34891">
              <w:rPr>
                <w:rFonts w:cstheme="minorHAnsi"/>
                <w:sz w:val="18"/>
                <w:szCs w:val="18"/>
              </w:rPr>
              <w:t xml:space="preserve"> DO 3</w:t>
            </w:r>
            <w:r>
              <w:rPr>
                <w:rFonts w:cstheme="minorHAnsi"/>
                <w:sz w:val="18"/>
                <w:szCs w:val="18"/>
              </w:rPr>
              <w:t>1</w:t>
            </w:r>
            <w:r w:rsidRPr="00B34891">
              <w:rPr>
                <w:rFonts w:cstheme="minorHAnsi"/>
                <w:sz w:val="18"/>
                <w:szCs w:val="18"/>
              </w:rPr>
              <w:t xml:space="preserve">. </w:t>
            </w:r>
            <w:r>
              <w:rPr>
                <w:rFonts w:cstheme="minorHAnsi"/>
                <w:sz w:val="18"/>
                <w:szCs w:val="18"/>
              </w:rPr>
              <w:t>12</w:t>
            </w:r>
            <w:r w:rsidRPr="00B34891">
              <w:rPr>
                <w:rFonts w:cstheme="minorHAnsi"/>
                <w:sz w:val="18"/>
                <w:szCs w:val="18"/>
              </w:rPr>
              <w:t>. 2024</w:t>
            </w:r>
            <w:r>
              <w:rPr>
                <w:rFonts w:cstheme="minorHAnsi"/>
                <w:sz w:val="18"/>
                <w:szCs w:val="18"/>
              </w:rPr>
              <w:t xml:space="preserve"> </w:t>
            </w:r>
            <w:r w:rsidRPr="00433DC0">
              <w:rPr>
                <w:rFonts w:cstheme="minorHAnsi"/>
                <w:sz w:val="18"/>
                <w:szCs w:val="18"/>
              </w:rPr>
              <w:t xml:space="preserve">naročnika </w:t>
            </w:r>
            <w:r w:rsidRPr="006411BE">
              <w:rPr>
                <w:rFonts w:cstheme="minorHAnsi"/>
                <w:sz w:val="18"/>
                <w:szCs w:val="18"/>
              </w:rPr>
              <w:t>Komunalno podjetje Velenje</w:t>
            </w:r>
            <w:r>
              <w:rPr>
                <w:rFonts w:cstheme="minorHAnsi"/>
                <w:sz w:val="18"/>
                <w:szCs w:val="18"/>
              </w:rPr>
              <w:t>,</w:t>
            </w:r>
            <w:r w:rsidRPr="006411BE">
              <w:rPr>
                <w:rFonts w:cstheme="minorHAnsi"/>
                <w:sz w:val="18"/>
                <w:szCs w:val="18"/>
              </w:rPr>
              <w:t xml:space="preserve"> d.o.o., Koroška cesta 37/b, 3320 Velenje </w:t>
            </w:r>
          </w:p>
        </w:tc>
      </w:tr>
    </w:tbl>
    <w:p w:rsidR="00375775" w:rsidRDefault="00375775" w:rsidP="00375775">
      <w:pPr>
        <w:pStyle w:val="Telobesedila"/>
        <w:jc w:val="both"/>
        <w:rPr>
          <w:rFonts w:asciiTheme="minorHAnsi" w:hAnsiTheme="minorHAnsi" w:cstheme="minorHAnsi"/>
        </w:rPr>
      </w:pPr>
    </w:p>
    <w:p w:rsidR="00375775" w:rsidRDefault="00375775" w:rsidP="00375775">
      <w:pPr>
        <w:pStyle w:val="Telobesedila"/>
        <w:jc w:val="both"/>
        <w:rPr>
          <w:rFonts w:asciiTheme="minorHAnsi" w:hAnsiTheme="minorHAnsi" w:cstheme="minorHAnsi"/>
        </w:rPr>
      </w:pPr>
    </w:p>
    <w:p w:rsidR="00375775" w:rsidRDefault="00375775" w:rsidP="00375775">
      <w:pPr>
        <w:pStyle w:val="Telobesedila"/>
        <w:jc w:val="both"/>
        <w:rPr>
          <w:rFonts w:asciiTheme="minorHAnsi" w:hAnsiTheme="minorHAnsi" w:cstheme="minorHAnsi"/>
          <w:b/>
        </w:rPr>
      </w:pPr>
      <w:r>
        <w:rPr>
          <w:rFonts w:asciiTheme="minorHAnsi" w:hAnsiTheme="minorHAnsi" w:cstheme="minorHAnsi"/>
        </w:rPr>
        <w:t>d</w:t>
      </w:r>
      <w:r w:rsidRPr="007A4983">
        <w:rPr>
          <w:rFonts w:asciiTheme="minorHAnsi" w:hAnsiTheme="minorHAnsi" w:cstheme="minorHAnsi"/>
        </w:rPr>
        <w:t>ajemo</w:t>
      </w:r>
      <w:r>
        <w:rPr>
          <w:rFonts w:asciiTheme="minorHAnsi" w:hAnsiTheme="minorHAnsi" w:cstheme="minorHAnsi"/>
        </w:rPr>
        <w:t xml:space="preserve"> </w:t>
      </w:r>
      <w:r w:rsidRPr="00D56A83">
        <w:rPr>
          <w:rFonts w:asciiTheme="minorHAnsi" w:hAnsiTheme="minorHAnsi" w:cstheme="minorHAnsi"/>
          <w:b/>
        </w:rPr>
        <w:t>PONUDBO ZA IZVEDBO JAVNEGA NAROČILA</w:t>
      </w:r>
    </w:p>
    <w:p w:rsidR="00375775" w:rsidRDefault="00375775" w:rsidP="00375775">
      <w:pPr>
        <w:pStyle w:val="Telobesedila"/>
        <w:jc w:val="both"/>
        <w:rPr>
          <w:rFonts w:asciiTheme="minorHAnsi" w:hAnsiTheme="minorHAnsi" w:cstheme="minorHAnsi"/>
          <w:b/>
        </w:rPr>
      </w:pPr>
    </w:p>
    <w:p w:rsidR="00375775" w:rsidRPr="00516FB6" w:rsidRDefault="00375775" w:rsidP="00375775">
      <w:pPr>
        <w:pStyle w:val="Telobesedila"/>
        <w:jc w:val="both"/>
        <w:rPr>
          <w:rFonts w:asciiTheme="minorHAnsi" w:hAnsiTheme="minorHAnsi" w:cstheme="minorHAnsi"/>
          <w:b/>
        </w:rPr>
      </w:pPr>
      <w:r>
        <w:rPr>
          <w:rFonts w:asciiTheme="minorHAnsi" w:hAnsiTheme="minorHAnsi" w:cstheme="minorHAnsi"/>
          <w:b/>
        </w:rPr>
        <w:t>1. Ponudbena cena (</w:t>
      </w:r>
      <w:r w:rsidRPr="0093778D">
        <w:rPr>
          <w:rFonts w:asciiTheme="minorHAnsi" w:hAnsiTheme="minorHAnsi" w:cstheme="minorHAnsi"/>
          <w:b/>
          <w:smallCaps/>
        </w:rPr>
        <w:t>premija</w:t>
      </w:r>
      <w:r>
        <w:rPr>
          <w:rFonts w:asciiTheme="minorHAnsi" w:hAnsiTheme="minorHAnsi" w:cstheme="minorHAnsi"/>
          <w:b/>
        </w:rPr>
        <w:t>)</w:t>
      </w:r>
    </w:p>
    <w:p w:rsidR="00375775" w:rsidRPr="00C16BB7" w:rsidRDefault="00375775" w:rsidP="00375775">
      <w:pPr>
        <w:pStyle w:val="Telobesedila"/>
        <w:spacing w:before="3"/>
        <w:rPr>
          <w:rFonts w:asciiTheme="minorHAnsi" w:hAnsiTheme="minorHAnsi" w:cstheme="minorHAnsi"/>
          <w:b/>
          <w:sz w:val="20"/>
          <w:szCs w:val="20"/>
        </w:rPr>
      </w:pPr>
      <w:r>
        <w:rPr>
          <w:rFonts w:asciiTheme="minorHAnsi" w:hAnsiTheme="minorHAnsi" w:cstheme="minorHAnsi"/>
          <w:b/>
          <w:sz w:val="20"/>
          <w:szCs w:val="20"/>
        </w:rPr>
        <w:t>SKLOP 1: ZAVAROVANJE PREMOŽENJA IN PREMOŽENJSKIH INTERESOV</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375775" w:rsidRPr="007A4983" w:rsidTr="00C54C14">
        <w:trPr>
          <w:trHeight w:val="567"/>
        </w:trPr>
        <w:tc>
          <w:tcPr>
            <w:tcW w:w="6096" w:type="dxa"/>
            <w:shd w:val="clear" w:color="auto" w:fill="F1F1F1"/>
            <w:vAlign w:val="center"/>
          </w:tcPr>
          <w:p w:rsidR="00375775" w:rsidRDefault="00375775" w:rsidP="00C54C14">
            <w:pPr>
              <w:pStyle w:val="TableParagraph"/>
              <w:ind w:left="57"/>
              <w:rPr>
                <w:rFonts w:asciiTheme="minorHAnsi" w:hAnsiTheme="minorHAnsi" w:cstheme="minorHAnsi"/>
                <w:b/>
              </w:rPr>
            </w:pPr>
            <w:r>
              <w:rPr>
                <w:rFonts w:asciiTheme="minorHAnsi" w:hAnsiTheme="minorHAnsi" w:cstheme="minorHAnsi"/>
                <w:b/>
              </w:rPr>
              <w:t>Skupaj ponudbena premija za celotno obdobje</w:t>
            </w:r>
          </w:p>
          <w:p w:rsidR="00375775" w:rsidRPr="007A4983" w:rsidRDefault="00375775" w:rsidP="00C54C14">
            <w:pPr>
              <w:pStyle w:val="TableParagraph"/>
              <w:ind w:left="57"/>
              <w:rPr>
                <w:rFonts w:asciiTheme="minorHAnsi" w:hAnsiTheme="minorHAnsi" w:cstheme="minorHAnsi"/>
                <w:b/>
              </w:rPr>
            </w:pPr>
            <w:r>
              <w:rPr>
                <w:rFonts w:asciiTheme="minorHAnsi" w:hAnsiTheme="minorHAnsi" w:cstheme="minorHAnsi"/>
                <w:b/>
              </w:rPr>
              <w:t xml:space="preserve">(1.1. 2020 – 31.12. 2024) brez </w:t>
            </w:r>
            <w:proofErr w:type="spellStart"/>
            <w:r w:rsidRPr="005C4139">
              <w:rPr>
                <w:rFonts w:asciiTheme="minorHAnsi" w:hAnsiTheme="minorHAnsi" w:cstheme="minorHAnsi"/>
                <w:b/>
                <w:smallCaps/>
              </w:rPr>
              <w:t>dpzp</w:t>
            </w:r>
            <w:proofErr w:type="spellEnd"/>
          </w:p>
        </w:tc>
        <w:tc>
          <w:tcPr>
            <w:tcW w:w="2976" w:type="dxa"/>
            <w:vAlign w:val="center"/>
          </w:tcPr>
          <w:p w:rsidR="00375775" w:rsidRPr="007A4983" w:rsidRDefault="00375775" w:rsidP="00C54C14">
            <w:pPr>
              <w:pStyle w:val="TableParagraph"/>
              <w:rPr>
                <w:rFonts w:asciiTheme="minorHAnsi" w:hAnsiTheme="minorHAnsi" w:cstheme="minorHAnsi"/>
              </w:rPr>
            </w:pPr>
          </w:p>
        </w:tc>
      </w:tr>
      <w:tr w:rsidR="00375775" w:rsidRPr="007A4983" w:rsidTr="00C54C14">
        <w:trPr>
          <w:trHeight w:val="567"/>
        </w:trPr>
        <w:tc>
          <w:tcPr>
            <w:tcW w:w="6096" w:type="dxa"/>
            <w:vAlign w:val="center"/>
          </w:tcPr>
          <w:p w:rsidR="00375775" w:rsidRPr="007A4983" w:rsidRDefault="00375775" w:rsidP="00C54C14">
            <w:pPr>
              <w:pStyle w:val="TableParagraph"/>
              <w:ind w:left="57"/>
              <w:rPr>
                <w:rFonts w:asciiTheme="minorHAnsi" w:hAnsiTheme="minorHAnsi" w:cstheme="minorHAnsi"/>
              </w:rPr>
            </w:pPr>
            <w:r w:rsidRPr="007A4983">
              <w:rPr>
                <w:rFonts w:asciiTheme="minorHAnsi" w:hAnsiTheme="minorHAnsi" w:cstheme="minorHAnsi"/>
              </w:rPr>
              <w:t>Davek od prometa zavarovalnih poslov (DPZP)</w:t>
            </w:r>
          </w:p>
        </w:tc>
        <w:tc>
          <w:tcPr>
            <w:tcW w:w="2976" w:type="dxa"/>
            <w:vAlign w:val="center"/>
          </w:tcPr>
          <w:p w:rsidR="00375775" w:rsidRPr="007A4983" w:rsidRDefault="00375775" w:rsidP="00C54C14">
            <w:pPr>
              <w:pStyle w:val="TableParagraph"/>
              <w:rPr>
                <w:rFonts w:asciiTheme="minorHAnsi" w:hAnsiTheme="minorHAnsi" w:cstheme="minorHAnsi"/>
              </w:rPr>
            </w:pPr>
          </w:p>
        </w:tc>
      </w:tr>
      <w:tr w:rsidR="00375775" w:rsidRPr="007A4983" w:rsidTr="00C54C14">
        <w:trPr>
          <w:trHeight w:val="567"/>
        </w:trPr>
        <w:tc>
          <w:tcPr>
            <w:tcW w:w="6096" w:type="dxa"/>
            <w:shd w:val="clear" w:color="auto" w:fill="F1F1F1"/>
            <w:vAlign w:val="center"/>
          </w:tcPr>
          <w:p w:rsidR="00375775" w:rsidRDefault="00375775" w:rsidP="00C54C14">
            <w:pPr>
              <w:pStyle w:val="TableParagraph"/>
              <w:ind w:left="57"/>
              <w:rPr>
                <w:rFonts w:asciiTheme="minorHAnsi" w:hAnsiTheme="minorHAnsi" w:cstheme="minorHAnsi"/>
                <w:b/>
              </w:rPr>
            </w:pPr>
            <w:r>
              <w:rPr>
                <w:rFonts w:asciiTheme="minorHAnsi" w:hAnsiTheme="minorHAnsi" w:cstheme="minorHAnsi"/>
                <w:b/>
              </w:rPr>
              <w:t>Skupaj ponudbena premija za celotno obdobje</w:t>
            </w:r>
          </w:p>
          <w:p w:rsidR="00375775" w:rsidRPr="007A4983" w:rsidRDefault="00375775" w:rsidP="00C54C14">
            <w:pPr>
              <w:pStyle w:val="TableParagraph"/>
              <w:ind w:left="57"/>
              <w:rPr>
                <w:rFonts w:asciiTheme="minorHAnsi" w:hAnsiTheme="minorHAnsi" w:cstheme="minorHAnsi"/>
                <w:b/>
              </w:rPr>
            </w:pPr>
            <w:r>
              <w:rPr>
                <w:rFonts w:asciiTheme="minorHAnsi" w:hAnsiTheme="minorHAnsi" w:cstheme="minorHAnsi"/>
                <w:b/>
              </w:rPr>
              <w:t xml:space="preserve">(1.1. 2020 – 31.12. 2024) z </w:t>
            </w:r>
            <w:proofErr w:type="spellStart"/>
            <w:r w:rsidRPr="005C4139">
              <w:rPr>
                <w:rFonts w:asciiTheme="minorHAnsi" w:hAnsiTheme="minorHAnsi" w:cstheme="minorHAnsi"/>
                <w:b/>
                <w:smallCaps/>
              </w:rPr>
              <w:t>dpzp</w:t>
            </w:r>
            <w:proofErr w:type="spellEnd"/>
          </w:p>
        </w:tc>
        <w:tc>
          <w:tcPr>
            <w:tcW w:w="2976" w:type="dxa"/>
            <w:vAlign w:val="center"/>
          </w:tcPr>
          <w:p w:rsidR="00375775" w:rsidRPr="007A4983" w:rsidRDefault="00375775" w:rsidP="00C54C14">
            <w:pPr>
              <w:pStyle w:val="TableParagraph"/>
              <w:rPr>
                <w:rFonts w:asciiTheme="minorHAnsi" w:hAnsiTheme="minorHAnsi" w:cstheme="minorHAnsi"/>
              </w:rPr>
            </w:pPr>
          </w:p>
        </w:tc>
      </w:tr>
    </w:tbl>
    <w:p w:rsidR="00375775" w:rsidRPr="00D56A83" w:rsidRDefault="00375775" w:rsidP="00375775">
      <w:pPr>
        <w:pStyle w:val="Telobesedila"/>
        <w:jc w:val="both"/>
        <w:rPr>
          <w:rFonts w:asciiTheme="minorHAnsi" w:hAnsiTheme="minorHAnsi" w:cstheme="minorHAnsi"/>
          <w:b/>
        </w:rPr>
      </w:pPr>
    </w:p>
    <w:p w:rsidR="00375775" w:rsidRPr="0030071A" w:rsidRDefault="00375775" w:rsidP="00375775">
      <w:pPr>
        <w:rPr>
          <w:b/>
          <w:bCs/>
        </w:rPr>
      </w:pPr>
      <w:r w:rsidRPr="003C34B2">
        <w:rPr>
          <w:b/>
          <w:bCs/>
        </w:rPr>
        <w:t>SKLOP 2: ZAVAROVANJE MOTORNIH VOZIL</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6"/>
        <w:gridCol w:w="2976"/>
      </w:tblGrid>
      <w:tr w:rsidR="00375775" w:rsidRPr="007A4983" w:rsidTr="00C54C14">
        <w:trPr>
          <w:trHeight w:val="567"/>
        </w:trPr>
        <w:tc>
          <w:tcPr>
            <w:tcW w:w="6096" w:type="dxa"/>
            <w:shd w:val="clear" w:color="auto" w:fill="F1F1F1"/>
            <w:vAlign w:val="center"/>
          </w:tcPr>
          <w:p w:rsidR="00375775" w:rsidRDefault="00375775" w:rsidP="00C54C14">
            <w:pPr>
              <w:pStyle w:val="TableParagraph"/>
              <w:ind w:left="57"/>
              <w:rPr>
                <w:rFonts w:asciiTheme="minorHAnsi" w:hAnsiTheme="minorHAnsi" w:cstheme="minorHAnsi"/>
                <w:b/>
              </w:rPr>
            </w:pPr>
            <w:r>
              <w:rPr>
                <w:rFonts w:asciiTheme="minorHAnsi" w:hAnsiTheme="minorHAnsi" w:cstheme="minorHAnsi"/>
                <w:b/>
              </w:rPr>
              <w:t>Skupaj ponudbena premija za celotno obdobje</w:t>
            </w:r>
          </w:p>
          <w:p w:rsidR="00375775" w:rsidRPr="007A4983" w:rsidRDefault="00375775" w:rsidP="00C54C14">
            <w:pPr>
              <w:pStyle w:val="TableParagraph"/>
              <w:ind w:left="57"/>
              <w:rPr>
                <w:rFonts w:asciiTheme="minorHAnsi" w:hAnsiTheme="minorHAnsi" w:cstheme="minorHAnsi"/>
                <w:b/>
              </w:rPr>
            </w:pPr>
            <w:r>
              <w:rPr>
                <w:rFonts w:asciiTheme="minorHAnsi" w:hAnsiTheme="minorHAnsi" w:cstheme="minorHAnsi"/>
                <w:b/>
              </w:rPr>
              <w:t xml:space="preserve">(1.1. 2020 – 31.12. 2024)  brez </w:t>
            </w:r>
            <w:proofErr w:type="spellStart"/>
            <w:r w:rsidRPr="005C4139">
              <w:rPr>
                <w:rFonts w:asciiTheme="minorHAnsi" w:hAnsiTheme="minorHAnsi" w:cstheme="minorHAnsi"/>
                <w:b/>
                <w:smallCaps/>
              </w:rPr>
              <w:t>dpzp</w:t>
            </w:r>
            <w:proofErr w:type="spellEnd"/>
          </w:p>
        </w:tc>
        <w:tc>
          <w:tcPr>
            <w:tcW w:w="2976" w:type="dxa"/>
            <w:vAlign w:val="center"/>
          </w:tcPr>
          <w:p w:rsidR="00375775" w:rsidRPr="007A4983" w:rsidRDefault="00375775" w:rsidP="00C54C14">
            <w:pPr>
              <w:pStyle w:val="TableParagraph"/>
              <w:rPr>
                <w:rFonts w:asciiTheme="minorHAnsi" w:hAnsiTheme="minorHAnsi" w:cstheme="minorHAnsi"/>
              </w:rPr>
            </w:pPr>
          </w:p>
        </w:tc>
      </w:tr>
      <w:tr w:rsidR="00375775" w:rsidRPr="007A4983" w:rsidTr="00C54C14">
        <w:trPr>
          <w:trHeight w:val="567"/>
        </w:trPr>
        <w:tc>
          <w:tcPr>
            <w:tcW w:w="6096" w:type="dxa"/>
            <w:vAlign w:val="center"/>
          </w:tcPr>
          <w:p w:rsidR="00375775" w:rsidRPr="007A4983" w:rsidRDefault="00375775" w:rsidP="00C54C14">
            <w:pPr>
              <w:pStyle w:val="TableParagraph"/>
              <w:ind w:left="57"/>
              <w:rPr>
                <w:rFonts w:asciiTheme="minorHAnsi" w:hAnsiTheme="minorHAnsi" w:cstheme="minorHAnsi"/>
              </w:rPr>
            </w:pPr>
            <w:r w:rsidRPr="007A4983">
              <w:rPr>
                <w:rFonts w:asciiTheme="minorHAnsi" w:hAnsiTheme="minorHAnsi" w:cstheme="minorHAnsi"/>
              </w:rPr>
              <w:t>Davek od prometa zavarovalnih poslov (DPZP)</w:t>
            </w:r>
          </w:p>
        </w:tc>
        <w:tc>
          <w:tcPr>
            <w:tcW w:w="2976" w:type="dxa"/>
            <w:vAlign w:val="center"/>
          </w:tcPr>
          <w:p w:rsidR="00375775" w:rsidRPr="007A4983" w:rsidRDefault="00375775" w:rsidP="00C54C14">
            <w:pPr>
              <w:pStyle w:val="TableParagraph"/>
              <w:rPr>
                <w:rFonts w:asciiTheme="minorHAnsi" w:hAnsiTheme="minorHAnsi" w:cstheme="minorHAnsi"/>
              </w:rPr>
            </w:pPr>
          </w:p>
        </w:tc>
      </w:tr>
      <w:tr w:rsidR="00375775" w:rsidRPr="007A4983" w:rsidTr="00C54C14">
        <w:trPr>
          <w:trHeight w:val="567"/>
        </w:trPr>
        <w:tc>
          <w:tcPr>
            <w:tcW w:w="6096" w:type="dxa"/>
            <w:shd w:val="clear" w:color="auto" w:fill="F1F1F1"/>
            <w:vAlign w:val="center"/>
          </w:tcPr>
          <w:p w:rsidR="00375775" w:rsidRDefault="00375775" w:rsidP="00C54C14">
            <w:pPr>
              <w:pStyle w:val="TableParagraph"/>
              <w:ind w:left="57"/>
              <w:rPr>
                <w:rFonts w:asciiTheme="minorHAnsi" w:hAnsiTheme="minorHAnsi" w:cstheme="minorHAnsi"/>
                <w:b/>
              </w:rPr>
            </w:pPr>
            <w:r>
              <w:rPr>
                <w:rFonts w:asciiTheme="minorHAnsi" w:hAnsiTheme="minorHAnsi" w:cstheme="minorHAnsi"/>
                <w:b/>
              </w:rPr>
              <w:t>Skupaj ponudbena premija za celotno obdobje</w:t>
            </w:r>
          </w:p>
          <w:p w:rsidR="00375775" w:rsidRPr="007A4983" w:rsidRDefault="00375775" w:rsidP="00C54C14">
            <w:pPr>
              <w:pStyle w:val="TableParagraph"/>
              <w:ind w:left="57"/>
              <w:rPr>
                <w:rFonts w:asciiTheme="minorHAnsi" w:hAnsiTheme="minorHAnsi" w:cstheme="minorHAnsi"/>
                <w:b/>
              </w:rPr>
            </w:pPr>
            <w:r>
              <w:rPr>
                <w:rFonts w:asciiTheme="minorHAnsi" w:hAnsiTheme="minorHAnsi" w:cstheme="minorHAnsi"/>
                <w:b/>
              </w:rPr>
              <w:t xml:space="preserve">(1.1. 2020 – 31.12. 2024) z </w:t>
            </w:r>
            <w:proofErr w:type="spellStart"/>
            <w:r w:rsidRPr="005C4139">
              <w:rPr>
                <w:rFonts w:asciiTheme="minorHAnsi" w:hAnsiTheme="minorHAnsi" w:cstheme="minorHAnsi"/>
                <w:b/>
                <w:smallCaps/>
              </w:rPr>
              <w:t>dpzp</w:t>
            </w:r>
            <w:proofErr w:type="spellEnd"/>
          </w:p>
        </w:tc>
        <w:tc>
          <w:tcPr>
            <w:tcW w:w="2976" w:type="dxa"/>
            <w:vAlign w:val="center"/>
          </w:tcPr>
          <w:p w:rsidR="00375775" w:rsidRPr="007A4983" w:rsidRDefault="00375775" w:rsidP="00C54C14">
            <w:pPr>
              <w:pStyle w:val="TableParagraph"/>
              <w:rPr>
                <w:rFonts w:asciiTheme="minorHAnsi" w:hAnsiTheme="minorHAnsi" w:cstheme="minorHAnsi"/>
              </w:rPr>
            </w:pPr>
          </w:p>
        </w:tc>
      </w:tr>
    </w:tbl>
    <w:p w:rsidR="00375775" w:rsidRPr="007A4983" w:rsidRDefault="00375775" w:rsidP="00375775">
      <w:pPr>
        <w:pStyle w:val="Telobesedila"/>
        <w:rPr>
          <w:rFonts w:asciiTheme="minorHAnsi" w:hAnsiTheme="minorHAnsi" w:cstheme="minorHAnsi"/>
          <w:b/>
        </w:rPr>
      </w:pPr>
    </w:p>
    <w:p w:rsidR="00375775" w:rsidRPr="0017298B" w:rsidRDefault="00375775" w:rsidP="00375775">
      <w:pPr>
        <w:pStyle w:val="Telobesedila"/>
        <w:jc w:val="both"/>
        <w:rPr>
          <w:rFonts w:asciiTheme="minorHAnsi" w:hAnsiTheme="minorHAnsi" w:cstheme="minorHAnsi"/>
          <w:sz w:val="16"/>
          <w:szCs w:val="16"/>
        </w:rPr>
      </w:pPr>
      <w:r w:rsidRPr="0017298B">
        <w:rPr>
          <w:rFonts w:asciiTheme="minorHAnsi" w:hAnsiTheme="minorHAnsi" w:cstheme="minorHAnsi"/>
          <w:sz w:val="16"/>
          <w:szCs w:val="16"/>
        </w:rPr>
        <w:t xml:space="preserve">Pri izračunu ponudbene cene ponudnik upošteva vrednosti iz specifikacije. Cene v ponudbi vključujejo vse stroške, davke in morebitne popuste tako, da naročnika ne bremenijo kakršni koli drugi stroški, povezani s predmetom javnega naročila. Če ponudnik ponuja popust, ga mora vključiti v končno ponudbeno vrednost. Ponujene cene na enoto so fiksne in nespremenljive, kot navedeno v razpisni dokumentaciji, za ves čas trajanja pogodbe. </w:t>
      </w: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jc w:val="both"/>
        <w:rPr>
          <w:rFonts w:asciiTheme="minorHAnsi" w:hAnsiTheme="minorHAnsi" w:cstheme="minorHAnsi"/>
          <w:b/>
        </w:rPr>
      </w:pPr>
      <w:r>
        <w:rPr>
          <w:rFonts w:asciiTheme="minorHAnsi" w:hAnsiTheme="minorHAnsi" w:cstheme="minorHAnsi"/>
          <w:b/>
        </w:rPr>
        <w:lastRenderedPageBreak/>
        <w:t>2. Ostalo</w:t>
      </w:r>
    </w:p>
    <w:p w:rsidR="00375775" w:rsidRDefault="00375775" w:rsidP="00375775">
      <w:pPr>
        <w:pStyle w:val="Telobesedila"/>
        <w:rPr>
          <w:rFonts w:asciiTheme="minorHAnsi" w:hAnsiTheme="minorHAnsi" w:cstheme="minorHAnsi"/>
          <w:sz w:val="20"/>
        </w:rPr>
      </w:pPr>
    </w:p>
    <w:p w:rsidR="00375775" w:rsidRDefault="00375775" w:rsidP="00375775">
      <w:pPr>
        <w:pStyle w:val="Telobesedila"/>
        <w:numPr>
          <w:ilvl w:val="0"/>
          <w:numId w:val="1"/>
        </w:numPr>
        <w:rPr>
          <w:rFonts w:asciiTheme="minorHAnsi" w:hAnsiTheme="minorHAnsi" w:cstheme="minorHAnsi"/>
          <w:sz w:val="20"/>
        </w:rPr>
      </w:pPr>
      <w:r w:rsidRPr="00A820B5">
        <w:rPr>
          <w:rFonts w:asciiTheme="minorHAnsi" w:hAnsiTheme="minorHAnsi" w:cstheme="minorHAnsi"/>
          <w:sz w:val="20"/>
        </w:rPr>
        <w:t>Ponudba velja</w:t>
      </w:r>
      <w:r w:rsidRPr="00BB31B5">
        <w:rPr>
          <w:rFonts w:asciiTheme="minorHAnsi" w:hAnsiTheme="minorHAnsi" w:cstheme="minorHAnsi"/>
          <w:sz w:val="20"/>
          <w:u w:val="single"/>
        </w:rPr>
        <w:t xml:space="preserve"> </w:t>
      </w:r>
      <w:r w:rsidRPr="00BB31B5">
        <w:rPr>
          <w:rFonts w:asciiTheme="minorHAnsi" w:hAnsiTheme="minorHAnsi" w:cstheme="minorHAnsi"/>
          <w:b/>
          <w:sz w:val="20"/>
          <w:u w:val="single"/>
        </w:rPr>
        <w:t>120</w:t>
      </w:r>
      <w:r w:rsidRPr="00BB31B5">
        <w:rPr>
          <w:rFonts w:asciiTheme="minorHAnsi" w:hAnsiTheme="minorHAnsi" w:cstheme="minorHAnsi"/>
          <w:sz w:val="20"/>
          <w:u w:val="single"/>
        </w:rPr>
        <w:t xml:space="preserve"> koledarskih dni</w:t>
      </w:r>
      <w:r w:rsidRPr="00A820B5">
        <w:rPr>
          <w:rFonts w:asciiTheme="minorHAnsi" w:hAnsiTheme="minorHAnsi" w:cstheme="minorHAnsi"/>
          <w:sz w:val="20"/>
        </w:rPr>
        <w:t xml:space="preserve"> po roku za oddajo ponudbe.</w:t>
      </w:r>
    </w:p>
    <w:p w:rsidR="00375775" w:rsidRDefault="00375775" w:rsidP="00375775">
      <w:pPr>
        <w:pStyle w:val="Telobesedila"/>
        <w:ind w:left="503"/>
        <w:rPr>
          <w:rFonts w:asciiTheme="minorHAnsi" w:hAnsiTheme="minorHAnsi" w:cstheme="minorHAnsi"/>
          <w:sz w:val="20"/>
        </w:rPr>
      </w:pPr>
    </w:p>
    <w:p w:rsidR="00375775" w:rsidRPr="00C162CC" w:rsidRDefault="00375775" w:rsidP="00375775">
      <w:pPr>
        <w:pStyle w:val="Telobesedila"/>
        <w:numPr>
          <w:ilvl w:val="0"/>
          <w:numId w:val="1"/>
        </w:numPr>
        <w:rPr>
          <w:rFonts w:asciiTheme="minorHAnsi" w:hAnsiTheme="minorHAnsi" w:cstheme="minorHAnsi"/>
          <w:sz w:val="20"/>
        </w:rPr>
      </w:pPr>
      <w:r>
        <w:rPr>
          <w:rFonts w:asciiTheme="minorHAnsi" w:hAnsiTheme="minorHAnsi" w:cstheme="minorHAnsi"/>
          <w:sz w:val="20"/>
        </w:rPr>
        <w:t xml:space="preserve">Sestavni del ponudbenega predračuna je tudi </w:t>
      </w:r>
      <w:r w:rsidRPr="0044300E">
        <w:rPr>
          <w:rFonts w:asciiTheme="minorHAnsi" w:hAnsiTheme="minorHAnsi" w:cstheme="minorHAnsi"/>
          <w:i/>
          <w:sz w:val="20"/>
        </w:rPr>
        <w:t>Priloga B</w:t>
      </w:r>
      <w:r>
        <w:rPr>
          <w:rFonts w:asciiTheme="minorHAnsi" w:hAnsiTheme="minorHAnsi" w:cstheme="minorHAnsi"/>
          <w:sz w:val="20"/>
        </w:rPr>
        <w:t>.</w:t>
      </w:r>
    </w:p>
    <w:p w:rsidR="00375775" w:rsidRDefault="00375775" w:rsidP="00375775">
      <w:pPr>
        <w:pStyle w:val="Telobesedila"/>
        <w:rPr>
          <w:rFonts w:asciiTheme="minorHAnsi" w:hAnsiTheme="minorHAnsi" w:cstheme="minorHAnsi"/>
          <w:sz w:val="20"/>
        </w:rPr>
      </w:pPr>
    </w:p>
    <w:p w:rsidR="00375775" w:rsidRDefault="00375775" w:rsidP="00375775">
      <w:pPr>
        <w:pStyle w:val="Telobesedila"/>
        <w:numPr>
          <w:ilvl w:val="0"/>
          <w:numId w:val="1"/>
        </w:numPr>
        <w:rPr>
          <w:rFonts w:asciiTheme="minorHAnsi" w:hAnsiTheme="minorHAnsi" w:cstheme="minorHAnsi"/>
          <w:sz w:val="20"/>
        </w:rPr>
      </w:pPr>
      <w:r w:rsidRPr="00041F8C">
        <w:rPr>
          <w:rFonts w:asciiTheme="minorHAnsi" w:hAnsiTheme="minorHAnsi" w:cstheme="minorHAnsi"/>
          <w:sz w:val="20"/>
        </w:rPr>
        <w:t>Javno naročilo bomo izvedli tako, kot je navedeno v ponudbi in ga ne bomo prenesli na drugega izvajalca</w:t>
      </w:r>
      <w:r>
        <w:rPr>
          <w:rFonts w:asciiTheme="minorHAnsi" w:hAnsiTheme="minorHAnsi" w:cstheme="minorHAnsi"/>
          <w:sz w:val="20"/>
        </w:rPr>
        <w:t>.</w:t>
      </w:r>
    </w:p>
    <w:p w:rsidR="00375775" w:rsidRDefault="00375775" w:rsidP="00375775">
      <w:pPr>
        <w:pStyle w:val="Telobesedila"/>
        <w:rPr>
          <w:rFonts w:asciiTheme="minorHAnsi" w:hAnsiTheme="minorHAnsi" w:cstheme="minorHAnsi"/>
          <w:sz w:val="20"/>
        </w:rPr>
      </w:pPr>
    </w:p>
    <w:p w:rsidR="00375775" w:rsidRDefault="00375775" w:rsidP="00375775">
      <w:pPr>
        <w:pStyle w:val="Telobesedila"/>
        <w:numPr>
          <w:ilvl w:val="0"/>
          <w:numId w:val="1"/>
        </w:numPr>
        <w:rPr>
          <w:rFonts w:asciiTheme="minorHAnsi" w:hAnsiTheme="minorHAnsi" w:cstheme="minorHAnsi"/>
          <w:sz w:val="20"/>
        </w:rPr>
      </w:pPr>
      <w:r w:rsidRPr="00041F8C">
        <w:rPr>
          <w:rFonts w:asciiTheme="minorHAnsi" w:hAnsiTheme="minorHAnsi" w:cstheme="minorHAnsi"/>
          <w:sz w:val="20"/>
        </w:rPr>
        <w:t>Z razpisno dokumentacijo smo seznanjeni in se z njo v celoti strinjamo.</w:t>
      </w: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tbl>
      <w:tblPr>
        <w:tblW w:w="0" w:type="auto"/>
        <w:tblLook w:val="04A0" w:firstRow="1" w:lastRow="0" w:firstColumn="1" w:lastColumn="0" w:noHBand="0" w:noVBand="1"/>
      </w:tblPr>
      <w:tblGrid>
        <w:gridCol w:w="3119"/>
        <w:gridCol w:w="1979"/>
        <w:gridCol w:w="3964"/>
      </w:tblGrid>
      <w:tr w:rsidR="00375775" w:rsidTr="00C54C14">
        <w:tc>
          <w:tcPr>
            <w:tcW w:w="3119" w:type="dxa"/>
            <w:vMerge w:val="restart"/>
          </w:tcPr>
          <w:p w:rsidR="00375775" w:rsidRDefault="00375775" w:rsidP="00C54C14">
            <w:pPr>
              <w:pStyle w:val="Telobesedila"/>
              <w:rPr>
                <w:rFonts w:asciiTheme="minorHAnsi" w:hAnsiTheme="minorHAnsi" w:cstheme="minorHAnsi"/>
                <w:sz w:val="20"/>
              </w:rPr>
            </w:pPr>
            <w:r>
              <w:rPr>
                <w:rFonts w:asciiTheme="minorHAnsi" w:hAnsiTheme="minorHAnsi" w:cstheme="minorHAnsi"/>
                <w:sz w:val="20"/>
              </w:rPr>
              <w:t>Datum: _____________</w:t>
            </w:r>
          </w:p>
          <w:p w:rsidR="00375775" w:rsidRDefault="00375775" w:rsidP="00C54C14">
            <w:pPr>
              <w:pStyle w:val="Telobesedila"/>
              <w:rPr>
                <w:rFonts w:asciiTheme="minorHAnsi" w:hAnsiTheme="minorHAnsi" w:cstheme="minorHAnsi"/>
                <w:sz w:val="20"/>
              </w:rPr>
            </w:pPr>
          </w:p>
          <w:p w:rsidR="00375775" w:rsidRDefault="00375775" w:rsidP="00C54C14">
            <w:pPr>
              <w:pStyle w:val="Telobesedila"/>
              <w:rPr>
                <w:rFonts w:asciiTheme="minorHAnsi" w:hAnsiTheme="minorHAnsi" w:cstheme="minorHAnsi"/>
                <w:sz w:val="20"/>
              </w:rPr>
            </w:pPr>
            <w:r>
              <w:rPr>
                <w:rFonts w:asciiTheme="minorHAnsi" w:hAnsiTheme="minorHAnsi" w:cstheme="minorHAnsi"/>
                <w:sz w:val="20"/>
              </w:rPr>
              <w:t>Kraj:      _____________</w:t>
            </w:r>
          </w:p>
        </w:tc>
        <w:tc>
          <w:tcPr>
            <w:tcW w:w="1979" w:type="dxa"/>
            <w:vMerge w:val="restart"/>
            <w:vAlign w:val="center"/>
          </w:tcPr>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žig</w:t>
            </w:r>
          </w:p>
        </w:tc>
        <w:tc>
          <w:tcPr>
            <w:tcW w:w="3964" w:type="dxa"/>
          </w:tcPr>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Ponudnik</w:t>
            </w:r>
          </w:p>
          <w:p w:rsidR="00375775" w:rsidRDefault="00375775" w:rsidP="00C54C14">
            <w:pPr>
              <w:pStyle w:val="Telobesedila"/>
              <w:jc w:val="center"/>
              <w:rPr>
                <w:rFonts w:asciiTheme="minorHAnsi" w:hAnsiTheme="minorHAnsi" w:cstheme="minorHAnsi"/>
                <w:sz w:val="20"/>
              </w:rPr>
            </w:pPr>
          </w:p>
          <w:p w:rsidR="00375775" w:rsidRDefault="00375775" w:rsidP="00C54C14">
            <w:pPr>
              <w:pStyle w:val="Telobesedila"/>
              <w:jc w:val="center"/>
              <w:rPr>
                <w:rFonts w:asciiTheme="minorHAnsi" w:hAnsiTheme="minorHAnsi" w:cstheme="minorHAnsi"/>
                <w:sz w:val="20"/>
              </w:rPr>
            </w:pPr>
          </w:p>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____________________________</w:t>
            </w:r>
          </w:p>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w:t>
            </w:r>
            <w:r w:rsidRPr="00CE646E">
              <w:rPr>
                <w:rFonts w:asciiTheme="minorHAnsi" w:hAnsiTheme="minorHAnsi" w:cstheme="minorHAnsi"/>
                <w:i/>
                <w:sz w:val="18"/>
                <w:szCs w:val="18"/>
              </w:rPr>
              <w:t>ime in priimek pooblaščene osebe</w:t>
            </w:r>
            <w:r>
              <w:rPr>
                <w:rFonts w:asciiTheme="minorHAnsi" w:hAnsiTheme="minorHAnsi" w:cstheme="minorHAnsi"/>
                <w:sz w:val="20"/>
              </w:rPr>
              <w:t>)</w:t>
            </w:r>
          </w:p>
        </w:tc>
      </w:tr>
      <w:tr w:rsidR="00375775" w:rsidTr="00C54C14">
        <w:tc>
          <w:tcPr>
            <w:tcW w:w="3119" w:type="dxa"/>
            <w:vMerge/>
          </w:tcPr>
          <w:p w:rsidR="00375775" w:rsidRDefault="00375775" w:rsidP="00C54C14">
            <w:pPr>
              <w:pStyle w:val="Telobesedila"/>
              <w:rPr>
                <w:rFonts w:asciiTheme="minorHAnsi" w:hAnsiTheme="minorHAnsi" w:cstheme="minorHAnsi"/>
                <w:sz w:val="20"/>
              </w:rPr>
            </w:pPr>
          </w:p>
        </w:tc>
        <w:tc>
          <w:tcPr>
            <w:tcW w:w="1979" w:type="dxa"/>
            <w:vMerge/>
          </w:tcPr>
          <w:p w:rsidR="00375775" w:rsidRDefault="00375775" w:rsidP="00C54C14">
            <w:pPr>
              <w:pStyle w:val="Telobesedila"/>
              <w:rPr>
                <w:rFonts w:asciiTheme="minorHAnsi" w:hAnsiTheme="minorHAnsi" w:cstheme="minorHAnsi"/>
                <w:sz w:val="20"/>
              </w:rPr>
            </w:pPr>
          </w:p>
        </w:tc>
        <w:tc>
          <w:tcPr>
            <w:tcW w:w="3964" w:type="dxa"/>
          </w:tcPr>
          <w:p w:rsidR="00375775" w:rsidRDefault="00375775" w:rsidP="00C54C14">
            <w:pPr>
              <w:pStyle w:val="Telobesedila"/>
              <w:rPr>
                <w:rFonts w:asciiTheme="minorHAnsi" w:hAnsiTheme="minorHAnsi" w:cstheme="minorHAnsi"/>
                <w:sz w:val="20"/>
              </w:rPr>
            </w:pPr>
          </w:p>
          <w:p w:rsidR="00375775" w:rsidRDefault="00375775" w:rsidP="00C54C14">
            <w:pPr>
              <w:pStyle w:val="Telobesedila"/>
              <w:rPr>
                <w:rFonts w:asciiTheme="minorHAnsi" w:hAnsiTheme="minorHAnsi" w:cstheme="minorHAnsi"/>
                <w:sz w:val="20"/>
              </w:rPr>
            </w:pPr>
          </w:p>
          <w:p w:rsidR="00375775" w:rsidRDefault="00375775" w:rsidP="00C54C14">
            <w:pPr>
              <w:pStyle w:val="Telobesedila"/>
              <w:rPr>
                <w:rFonts w:asciiTheme="minorHAnsi" w:hAnsiTheme="minorHAnsi" w:cstheme="minorHAnsi"/>
                <w:sz w:val="20"/>
              </w:rPr>
            </w:pPr>
          </w:p>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____________________________</w:t>
            </w:r>
          </w:p>
          <w:p w:rsidR="00375775" w:rsidRDefault="00375775" w:rsidP="00C54C14">
            <w:pPr>
              <w:pStyle w:val="Telobesedila"/>
              <w:jc w:val="center"/>
              <w:rPr>
                <w:rFonts w:asciiTheme="minorHAnsi" w:hAnsiTheme="minorHAnsi" w:cstheme="minorHAnsi"/>
                <w:sz w:val="20"/>
              </w:rPr>
            </w:pPr>
            <w:r>
              <w:rPr>
                <w:rFonts w:asciiTheme="minorHAnsi" w:hAnsiTheme="minorHAnsi" w:cstheme="minorHAnsi"/>
                <w:sz w:val="20"/>
              </w:rPr>
              <w:t>(</w:t>
            </w:r>
            <w:r w:rsidRPr="00CE646E">
              <w:rPr>
                <w:rFonts w:asciiTheme="minorHAnsi" w:hAnsiTheme="minorHAnsi" w:cstheme="minorHAnsi"/>
                <w:i/>
                <w:sz w:val="18"/>
                <w:szCs w:val="18"/>
              </w:rPr>
              <w:t>podpis</w:t>
            </w:r>
            <w:r>
              <w:rPr>
                <w:rFonts w:asciiTheme="minorHAnsi" w:hAnsiTheme="minorHAnsi" w:cstheme="minorHAnsi"/>
                <w:sz w:val="20"/>
              </w:rPr>
              <w:t>)</w:t>
            </w:r>
          </w:p>
          <w:p w:rsidR="00375775" w:rsidRDefault="00375775" w:rsidP="00C54C14">
            <w:pPr>
              <w:pStyle w:val="Telobesedila"/>
              <w:rPr>
                <w:rFonts w:asciiTheme="minorHAnsi" w:hAnsiTheme="minorHAnsi" w:cstheme="minorHAnsi"/>
                <w:sz w:val="20"/>
              </w:rPr>
            </w:pPr>
          </w:p>
        </w:tc>
      </w:tr>
    </w:tbl>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Default="00375775" w:rsidP="00375775">
      <w:pPr>
        <w:pStyle w:val="Telobesedila"/>
        <w:rPr>
          <w:rFonts w:asciiTheme="minorHAnsi" w:hAnsiTheme="minorHAnsi" w:cstheme="minorHAnsi"/>
          <w:sz w:val="20"/>
        </w:rPr>
      </w:pPr>
    </w:p>
    <w:p w:rsidR="00375775" w:rsidRPr="00EC5D12" w:rsidRDefault="00375775" w:rsidP="00375775">
      <w:pPr>
        <w:rPr>
          <w:sz w:val="20"/>
          <w:szCs w:val="20"/>
        </w:rPr>
      </w:pPr>
    </w:p>
    <w:p w:rsidR="00375775" w:rsidRDefault="00375775" w:rsidP="00375775">
      <w:pPr>
        <w:spacing w:after="60"/>
        <w:rPr>
          <w:sz w:val="20"/>
          <w:szCs w:val="20"/>
        </w:rPr>
      </w:pPr>
      <w:r w:rsidRPr="00EC5D12">
        <w:rPr>
          <w:b/>
          <w:sz w:val="20"/>
          <w:szCs w:val="20"/>
          <w:u w:val="single"/>
        </w:rPr>
        <w:t>Navodilo</w:t>
      </w:r>
      <w:r w:rsidRPr="00EC5D12">
        <w:rPr>
          <w:sz w:val="20"/>
          <w:szCs w:val="20"/>
        </w:rPr>
        <w:t xml:space="preserve">: </w:t>
      </w:r>
    </w:p>
    <w:p w:rsidR="00375775" w:rsidRPr="009C4848" w:rsidRDefault="00375775" w:rsidP="00375775">
      <w:pPr>
        <w:pStyle w:val="Odstavekseznama"/>
        <w:numPr>
          <w:ilvl w:val="0"/>
          <w:numId w:val="2"/>
        </w:numPr>
        <w:ind w:left="567" w:hanging="283"/>
        <w:jc w:val="both"/>
        <w:rPr>
          <w:i/>
          <w:sz w:val="18"/>
          <w:szCs w:val="18"/>
        </w:rPr>
      </w:pPr>
      <w:r w:rsidRPr="009C4848">
        <w:rPr>
          <w:i/>
          <w:sz w:val="18"/>
          <w:szCs w:val="18"/>
        </w:rPr>
        <w:t>Ponudnik mora izpolniti, podpisati in ožigosati priloženi obrazec »PONUDBENI PREDRAČUN«. Pri tem mora upoštevati vse postavke iz specifikacije.</w:t>
      </w:r>
    </w:p>
    <w:p w:rsidR="00375775" w:rsidRPr="009C4848" w:rsidRDefault="00375775" w:rsidP="00375775">
      <w:pPr>
        <w:pStyle w:val="Odstavekseznama"/>
        <w:numPr>
          <w:ilvl w:val="0"/>
          <w:numId w:val="2"/>
        </w:numPr>
        <w:ind w:left="567" w:hanging="283"/>
        <w:jc w:val="both"/>
        <w:rPr>
          <w:i/>
          <w:sz w:val="18"/>
          <w:szCs w:val="18"/>
        </w:rPr>
      </w:pPr>
      <w:r w:rsidRPr="009C4848">
        <w:rPr>
          <w:i/>
          <w:sz w:val="18"/>
          <w:szCs w:val="18"/>
        </w:rPr>
        <w:t>Pri skupni ponudbi ponudbeni predračun podpišejo vsi partnerji</w:t>
      </w:r>
      <w:r>
        <w:rPr>
          <w:i/>
          <w:sz w:val="18"/>
          <w:szCs w:val="18"/>
        </w:rPr>
        <w:t xml:space="preserve"> (*)</w:t>
      </w:r>
      <w:r w:rsidRPr="009C4848">
        <w:rPr>
          <w:i/>
          <w:sz w:val="18"/>
          <w:szCs w:val="18"/>
        </w:rPr>
        <w:t>.</w:t>
      </w:r>
    </w:p>
    <w:p w:rsidR="00CA355E" w:rsidRDefault="00375775" w:rsidP="00375775">
      <w:r w:rsidRPr="009C4848">
        <w:rPr>
          <w:i/>
          <w:sz w:val="18"/>
          <w:szCs w:val="18"/>
        </w:rPr>
        <w:t xml:space="preserve">Ponudnik mora v specifikaciji izpolniti vse podatke. </w:t>
      </w:r>
      <w:r w:rsidRPr="003C34B2">
        <w:rPr>
          <w:i/>
          <w:sz w:val="18"/>
          <w:szCs w:val="18"/>
        </w:rPr>
        <w:t>Ponudnik mora ponuditi ceno za vse postavke obrazca Tehnična dokumentacija in podlage za posamezne predračune/obračune. V primeru, da pri posamezni vrsti zavarovanja za sklop in/ali pri posamezni postavki ne bo navedena cena (prazno polje), bo naročnik štel, da ponudnik vrsto zavarovanja in/ali postavko ponuja brezplačno (po ceni 0,00 EUR). V primeru, da bo ponudnik pri postavki uporabil znak »/« ali podobno, bo naročnik štel, da te postavke ne ponuja in bo ponudnika izločil iz postopka javnega naročanja. Iz postopka javnega naročanja bo izločen tudi ponudnik, ki ne izpolnjuje zahtev iz razpisne dokumentacije v zvezi z javnim naročilom.</w:t>
      </w:r>
      <w:bookmarkStart w:id="0" w:name="_GoBack"/>
      <w:bookmarkEnd w:id="0"/>
    </w:p>
    <w:sectPr w:rsidR="00CA35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6.25pt;height:29.25pt" o:bullet="t">
        <v:imagedata r:id="rId1" o:title="tick bm"/>
      </v:shape>
    </w:pict>
  </w:numPicBullet>
  <w:abstractNum w:abstractNumId="0" w15:restartNumberingAfterBreak="0">
    <w:nsid w:val="4A9F09FF"/>
    <w:multiLevelType w:val="hybridMultilevel"/>
    <w:tmpl w:val="3F06420C"/>
    <w:lvl w:ilvl="0" w:tplc="14067DC6">
      <w:numFmt w:val="bullet"/>
      <w:lvlText w:val="-"/>
      <w:lvlJc w:val="left"/>
      <w:pPr>
        <w:ind w:left="720" w:hanging="360"/>
      </w:pPr>
      <w:rPr>
        <w:rFonts w:ascii="Times New Roman" w:eastAsia="Times New Roman" w:hAnsi="Times New Roman" w:cs="Times New Roman"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6023739"/>
    <w:multiLevelType w:val="hybridMultilevel"/>
    <w:tmpl w:val="69F0BBFE"/>
    <w:lvl w:ilvl="0" w:tplc="276A4F6C">
      <w:start w:val="1"/>
      <w:numFmt w:val="bullet"/>
      <w:lvlText w:val=""/>
      <w:lvlPicBulletId w:val="0"/>
      <w:lvlJc w:val="left"/>
      <w:pPr>
        <w:ind w:left="503" w:hanging="360"/>
      </w:pPr>
      <w:rPr>
        <w:rFonts w:ascii="Symbol" w:hAnsi="Symbol" w:hint="default"/>
        <w:color w:val="auto"/>
        <w:spacing w:val="-3"/>
        <w:w w:val="99"/>
        <w:sz w:val="18"/>
        <w:szCs w:val="18"/>
        <w:lang w:val="sl" w:eastAsia="sl" w:bidi="s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75"/>
    <w:rsid w:val="00375775"/>
    <w:rsid w:val="00CA3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D7083-0018-4F3D-8C19-F825E63B5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75775"/>
  </w:style>
  <w:style w:type="paragraph" w:styleId="Naslov2">
    <w:name w:val="heading 2"/>
    <w:basedOn w:val="Navaden"/>
    <w:next w:val="Navaden"/>
    <w:link w:val="Naslov2Znak"/>
    <w:uiPriority w:val="9"/>
    <w:unhideWhenUsed/>
    <w:qFormat/>
    <w:rsid w:val="00375775"/>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375775"/>
    <w:rPr>
      <w:rFonts w:asciiTheme="majorHAnsi" w:eastAsiaTheme="majorEastAsia" w:hAnsiTheme="majorHAnsi" w:cstheme="majorBidi"/>
      <w:color w:val="2E74B5" w:themeColor="accent1" w:themeShade="BF"/>
      <w:sz w:val="26"/>
      <w:szCs w:val="26"/>
      <w:lang w:val="en-GB"/>
    </w:rPr>
  </w:style>
  <w:style w:type="paragraph" w:styleId="Odstavekseznama">
    <w:name w:val="List Paragraph"/>
    <w:basedOn w:val="Navaden"/>
    <w:uiPriority w:val="34"/>
    <w:qFormat/>
    <w:rsid w:val="00375775"/>
    <w:pPr>
      <w:ind w:left="720"/>
      <w:contextualSpacing/>
    </w:pPr>
  </w:style>
  <w:style w:type="paragraph" w:styleId="Telobesedila">
    <w:name w:val="Body Text"/>
    <w:basedOn w:val="Navaden"/>
    <w:link w:val="TelobesedilaZnak"/>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 w:type="character" w:customStyle="1" w:styleId="TelobesedilaZnak">
    <w:name w:val="Telo besedila Znak"/>
    <w:basedOn w:val="Privzetapisavaodstavka"/>
    <w:link w:val="Telobesedila"/>
    <w:uiPriority w:val="1"/>
    <w:rsid w:val="00375775"/>
    <w:rPr>
      <w:rFonts w:ascii="Times New Roman" w:eastAsia="Times New Roman" w:hAnsi="Times New Roman" w:cs="Times New Roman"/>
      <w:lang w:val="sl" w:eastAsia="sl"/>
    </w:rPr>
  </w:style>
  <w:style w:type="paragraph" w:customStyle="1" w:styleId="TableParagraph">
    <w:name w:val="Table Paragraph"/>
    <w:basedOn w:val="Navaden"/>
    <w:uiPriority w:val="1"/>
    <w:qFormat/>
    <w:rsid w:val="00375775"/>
    <w:pPr>
      <w:widowControl w:val="0"/>
      <w:autoSpaceDE w:val="0"/>
      <w:autoSpaceDN w:val="0"/>
      <w:spacing w:after="0" w:line="240" w:lineRule="auto"/>
    </w:pPr>
    <w:rPr>
      <w:rFonts w:ascii="Times New Roman" w:eastAsia="Times New Roman" w:hAnsi="Times New Roman"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428</Words>
  <Characters>2441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2019-10-01T06:47:00Z</dcterms:created>
  <dcterms:modified xsi:type="dcterms:W3CDTF">2019-10-01T06:48:00Z</dcterms:modified>
</cp:coreProperties>
</file>